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9C5" w:rsidRPr="00FE09C5" w:rsidRDefault="00FE09C5" w:rsidP="00FE09C5">
      <w:pPr>
        <w:spacing w:after="20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val="en-GB"/>
        </w:rPr>
      </w:pPr>
      <w:r w:rsidRPr="00FE09C5">
        <w:rPr>
          <w:rFonts w:ascii="Arial Narrow" w:eastAsia="Times New Roman" w:hAnsi="Arial Narrow" w:cs="Times New Roman"/>
          <w:b/>
          <w:color w:val="000000"/>
          <w:sz w:val="24"/>
          <w:szCs w:val="24"/>
          <w:lang w:val="en-GB"/>
        </w:rPr>
        <w:t xml:space="preserve">PAEDIATRIC GASTROENTEROLOGY FELLOW EVALUATION: </w:t>
      </w:r>
      <w:proofErr w:type="gramStart"/>
      <w:r w:rsidRPr="00FE09C5">
        <w:rPr>
          <w:rFonts w:ascii="Arial Narrow" w:eastAsia="Times New Roman" w:hAnsi="Arial Narrow" w:cs="Times New Roman"/>
          <w:b/>
          <w:color w:val="000000"/>
          <w:sz w:val="24"/>
          <w:szCs w:val="24"/>
          <w:lang w:val="en-GB"/>
        </w:rPr>
        <w:t>4</w:t>
      </w:r>
      <w:proofErr w:type="gramEnd"/>
      <w:r w:rsidRPr="00FE09C5">
        <w:rPr>
          <w:rFonts w:ascii="Arial Narrow" w:eastAsia="Times New Roman" w:hAnsi="Arial Narrow" w:cs="Times New Roman"/>
          <w:b/>
          <w:color w:val="000000"/>
          <w:sz w:val="24"/>
          <w:szCs w:val="24"/>
          <w:lang w:val="en-GB"/>
        </w:rPr>
        <w:t xml:space="preserve"> MONTHLY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4819"/>
      </w:tblGrid>
      <w:tr w:rsidR="00FE09C5" w:rsidRPr="00FE09C5" w:rsidTr="006D42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spacing w:before="120"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de-DE"/>
              </w:rPr>
            </w:pPr>
            <w:r w:rsidRPr="00FE09C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de-DE"/>
              </w:rPr>
              <w:t>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spacing w:before="120" w:after="0" w:line="240" w:lineRule="auto"/>
              <w:ind w:left="39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de-DE"/>
              </w:rPr>
            </w:pPr>
            <w:r w:rsidRPr="00FE09C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de-DE"/>
              </w:rPr>
              <w:t>Fellow:</w:t>
            </w: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de-DE"/>
              </w:rPr>
              <w:t xml:space="preserve">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spacing w:before="120"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  <w:t>Specialist</w:t>
            </w: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</w:tr>
      <w:tr w:rsidR="00FE09C5" w:rsidRPr="00FE09C5" w:rsidTr="006D42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spacing w:before="120" w:after="0" w:line="276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  <w:t>Sign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spacing w:before="120" w:after="0" w:line="276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spacing w:before="120" w:after="0" w:line="276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FE09C5" w:rsidRPr="00FE09C5" w:rsidTr="006D426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spacing w:before="120" w:after="0" w:line="276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  <w:t>Others present:</w:t>
            </w:r>
          </w:p>
        </w:tc>
      </w:tr>
      <w:tr w:rsidR="00FE09C5" w:rsidRPr="00FE09C5" w:rsidTr="006D4267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spacing w:before="120"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  <w:t>Date of appointment</w:t>
            </w: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spacing w:before="120"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  <w:t>Period of evaluation</w:t>
            </w: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</w:tr>
      <w:tr w:rsidR="00FE09C5" w:rsidRPr="00FE09C5" w:rsidTr="006D4267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spacing w:before="120" w:after="0" w:line="276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  <w:t xml:space="preserve">Date of evaluation: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spacing w:before="120"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  <w:t>Service</w:t>
            </w: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Paediatric</w:t>
            </w:r>
            <w:proofErr w:type="spellEnd"/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gastroenterology</w:t>
            </w:r>
          </w:p>
        </w:tc>
      </w:tr>
    </w:tbl>
    <w:p w:rsidR="00FE09C5" w:rsidRPr="00FE09C5" w:rsidRDefault="00FE09C5" w:rsidP="00FE09C5">
      <w:pPr>
        <w:tabs>
          <w:tab w:val="left" w:pos="1418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</w:pPr>
      <w:r w:rsidRPr="00FE09C5">
        <w:rPr>
          <w:rFonts w:ascii="Arial Narrow" w:eastAsia="Times New Roman" w:hAnsi="Arial Narrow" w:cs="Times New Roman"/>
          <w:color w:val="000000"/>
          <w:sz w:val="24"/>
          <w:szCs w:val="24"/>
          <w:highlight w:val="lightGray"/>
          <w:lang w:val="en-US"/>
        </w:rPr>
        <w:t>Rate according to following scale. Comment on next page. Send to Ms. Le Chat within 2 weeks of block-end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567"/>
        <w:gridCol w:w="851"/>
        <w:gridCol w:w="1134"/>
        <w:gridCol w:w="2693"/>
      </w:tblGrid>
      <w:tr w:rsidR="00FE09C5" w:rsidRPr="00FE09C5" w:rsidTr="006D4267">
        <w:tc>
          <w:tcPr>
            <w:tcW w:w="817" w:type="dxa"/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highlight w:val="lightGray"/>
                <w:lang w:val="en-US"/>
              </w:rPr>
              <w:t>X   =</w:t>
            </w:r>
          </w:p>
        </w:tc>
        <w:tc>
          <w:tcPr>
            <w:tcW w:w="3260" w:type="dxa"/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highlight w:val="lightGray"/>
                <w:lang w:val="en-US"/>
              </w:rPr>
              <w:t>Excellent</w:t>
            </w:r>
          </w:p>
        </w:tc>
        <w:tc>
          <w:tcPr>
            <w:tcW w:w="567" w:type="dxa"/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</w:p>
        </w:tc>
        <w:tc>
          <w:tcPr>
            <w:tcW w:w="851" w:type="dxa"/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highlight w:val="lightGray"/>
                <w:lang w:val="en-US"/>
              </w:rPr>
              <w:t>S - =</w:t>
            </w:r>
          </w:p>
        </w:tc>
        <w:tc>
          <w:tcPr>
            <w:tcW w:w="3827" w:type="dxa"/>
            <w:gridSpan w:val="2"/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highlight w:val="lightGray"/>
                <w:lang w:val="en-US"/>
              </w:rPr>
              <w:t>Unsatisfactory</w:t>
            </w:r>
          </w:p>
        </w:tc>
      </w:tr>
      <w:tr w:rsidR="00FE09C5" w:rsidRPr="00FE09C5" w:rsidTr="006D4267">
        <w:tc>
          <w:tcPr>
            <w:tcW w:w="817" w:type="dxa"/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highlight w:val="lightGray"/>
                <w:lang w:val="en-US"/>
              </w:rPr>
              <w:t>S+ =</w:t>
            </w:r>
          </w:p>
        </w:tc>
        <w:tc>
          <w:tcPr>
            <w:tcW w:w="3260" w:type="dxa"/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highlight w:val="lightGray"/>
                <w:lang w:val="en-US"/>
              </w:rPr>
              <w:t>Above Average/ very good</w:t>
            </w:r>
          </w:p>
        </w:tc>
        <w:tc>
          <w:tcPr>
            <w:tcW w:w="567" w:type="dxa"/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</w:p>
        </w:tc>
        <w:tc>
          <w:tcPr>
            <w:tcW w:w="851" w:type="dxa"/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highlight w:val="lightGray"/>
                <w:lang w:val="en-US"/>
              </w:rPr>
              <w:t>F  =</w:t>
            </w:r>
          </w:p>
        </w:tc>
        <w:tc>
          <w:tcPr>
            <w:tcW w:w="3827" w:type="dxa"/>
            <w:gridSpan w:val="2"/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highlight w:val="lightGray"/>
                <w:lang w:val="en-US"/>
              </w:rPr>
              <w:t>Unacceptable</w:t>
            </w:r>
          </w:p>
        </w:tc>
      </w:tr>
      <w:tr w:rsidR="00FE09C5" w:rsidRPr="00FE09C5" w:rsidTr="006D4267">
        <w:tc>
          <w:tcPr>
            <w:tcW w:w="817" w:type="dxa"/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highlight w:val="lightGray"/>
                <w:lang w:val="en-US"/>
              </w:rPr>
              <w:t>S   =</w:t>
            </w:r>
          </w:p>
        </w:tc>
        <w:tc>
          <w:tcPr>
            <w:tcW w:w="3260" w:type="dxa"/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highlight w:val="lightGray"/>
                <w:lang w:val="en-US"/>
              </w:rPr>
              <w:t>Average / satisfactory</w:t>
            </w:r>
          </w:p>
        </w:tc>
        <w:tc>
          <w:tcPr>
            <w:tcW w:w="567" w:type="dxa"/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</w:p>
        </w:tc>
        <w:tc>
          <w:tcPr>
            <w:tcW w:w="851" w:type="dxa"/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highlight w:val="lightGray"/>
                <w:lang w:val="en-US"/>
              </w:rPr>
              <w:t>U  =</w:t>
            </w:r>
          </w:p>
        </w:tc>
        <w:tc>
          <w:tcPr>
            <w:tcW w:w="3827" w:type="dxa"/>
            <w:gridSpan w:val="2"/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highlight w:val="lightGray"/>
                <w:lang w:val="en-US"/>
              </w:rPr>
              <w:t>Unable to assess</w:t>
            </w:r>
          </w:p>
        </w:tc>
      </w:tr>
      <w:tr w:rsidR="00FE09C5" w:rsidRPr="00FE09C5" w:rsidTr="006D4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  <w:t>Clinical Ability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E09C5" w:rsidRPr="00FE09C5" w:rsidTr="006D4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History taking and examination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E09C5" w:rsidRPr="00FE09C5" w:rsidTr="006D4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Appropriate use of investigations / referrals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E09C5" w:rsidRPr="00FE09C5" w:rsidTr="006D4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Diagnostic competence: synthesis / problem solving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E09C5" w:rsidRPr="00FE09C5" w:rsidTr="006D4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Appropriate treatment and monitoring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E09C5" w:rsidRPr="00FE09C5" w:rsidTr="006D4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Procedural skills – log book updated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E09C5" w:rsidRPr="00FE09C5" w:rsidTr="006D4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Case presentation on ward rounds/ consultant meetings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E09C5" w:rsidRPr="00FE09C5" w:rsidTr="006D4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W</w:t>
            </w: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illingness and confidence to provide after-hours cover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E09C5" w:rsidRPr="00FE09C5" w:rsidTr="006D4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Awareness of capabilities and </w:t>
            </w: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willingness to appropriately seek assistance and advice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for patient care, when required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E09C5" w:rsidRPr="00FE09C5" w:rsidRDefault="00FE09C5" w:rsidP="00FE09C5">
      <w:pPr>
        <w:tabs>
          <w:tab w:val="left" w:pos="1418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2693"/>
      </w:tblGrid>
      <w:tr w:rsidR="00FE09C5" w:rsidRPr="00FE09C5" w:rsidTr="006D42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  <w:t>Personal Characteristics and professionalism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E09C5" w:rsidRPr="00FE09C5" w:rsidTr="006D42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Thoroughness and reliability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E09C5" w:rsidRPr="00FE09C5" w:rsidTr="006D42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Integrity and professional attitudes, including</w:t>
            </w:r>
          </w:p>
          <w:p w:rsidR="00FE09C5" w:rsidRPr="00FE09C5" w:rsidRDefault="00FE09C5" w:rsidP="00FE09C5">
            <w:pPr>
              <w:numPr>
                <w:ilvl w:val="0"/>
                <w:numId w:val="1"/>
              </w:numPr>
              <w:tabs>
                <w:tab w:val="left" w:pos="1418"/>
              </w:tabs>
              <w:spacing w:after="0" w:line="276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Punctuality</w:t>
            </w:r>
          </w:p>
          <w:p w:rsidR="00FE09C5" w:rsidRPr="00FE09C5" w:rsidRDefault="00FE09C5" w:rsidP="00FE09C5">
            <w:pPr>
              <w:numPr>
                <w:ilvl w:val="0"/>
                <w:numId w:val="1"/>
              </w:numPr>
              <w:tabs>
                <w:tab w:val="left" w:pos="1418"/>
              </w:tabs>
              <w:spacing w:after="0" w:line="276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Attitude to patients </w:t>
            </w:r>
          </w:p>
          <w:p w:rsidR="00FE09C5" w:rsidRPr="00FE09C5" w:rsidRDefault="00FE09C5" w:rsidP="00FE09C5">
            <w:pPr>
              <w:numPr>
                <w:ilvl w:val="0"/>
                <w:numId w:val="1"/>
              </w:numPr>
              <w:tabs>
                <w:tab w:val="left" w:pos="1418"/>
              </w:tabs>
              <w:spacing w:after="0" w:line="276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Level of clinical care – protocol adherence, risk </w:t>
            </w:r>
            <w:proofErr w:type="spellStart"/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minimisation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E09C5" w:rsidRPr="00FE09C5" w:rsidTr="006D42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Interpersonal relationships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E09C5" w:rsidRPr="00FE09C5" w:rsidTr="006D42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Empathy with child and family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E09C5" w:rsidRPr="00FE09C5" w:rsidTr="006D42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Flexible according to the needs of the situation and service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E09C5" w:rsidRPr="00FE09C5" w:rsidTr="006D42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Willing to seek help and advice when needed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E09C5" w:rsidRPr="00FE09C5" w:rsidTr="006D42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Communication skills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E09C5" w:rsidRPr="00FE09C5" w:rsidRDefault="00FE09C5" w:rsidP="00FE09C5">
      <w:pPr>
        <w:tabs>
          <w:tab w:val="left" w:pos="1418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2693"/>
      </w:tblGrid>
      <w:tr w:rsidR="00FE09C5" w:rsidRPr="00FE09C5" w:rsidTr="006D42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  <w:t>Ward Performance and Management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E09C5" w:rsidRPr="00FE09C5" w:rsidTr="006D42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Works and communicates well with clinical team- teamwork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E09C5" w:rsidRPr="00FE09C5" w:rsidTr="006D42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Takes management responsibilities – supervision of junior staff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E09C5" w:rsidRPr="00FE09C5" w:rsidTr="006D42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Maximises</w:t>
            </w:r>
            <w:proofErr w:type="spellEnd"/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abilities of other team members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E09C5" w:rsidRPr="00FE09C5" w:rsidTr="006D42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Clear and updated record keeping (stats) of referred patients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E09C5" w:rsidRPr="00FE09C5" w:rsidTr="006D42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Knowledge of patient load, pathology and ward capacity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E09C5" w:rsidRPr="00FE09C5" w:rsidTr="006D42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Appropriate discharge and follow-up arrangements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E09C5" w:rsidRPr="00FE09C5" w:rsidRDefault="00FE09C5" w:rsidP="00FE09C5">
      <w:pPr>
        <w:tabs>
          <w:tab w:val="left" w:pos="1418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2693"/>
      </w:tblGrid>
      <w:tr w:rsidR="00FE09C5" w:rsidRPr="00FE09C5" w:rsidTr="006D42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  <w:t>Learning activities/Knowledge and experience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E09C5" w:rsidRPr="00FE09C5" w:rsidTr="006D42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Self learning</w:t>
            </w:r>
            <w:proofErr w:type="spellEnd"/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E09C5" w:rsidRPr="00FE09C5" w:rsidTr="006D42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Appropriate to level of training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E09C5" w:rsidRPr="00FE09C5" w:rsidTr="006D42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Purposefully seeks information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E09C5" w:rsidRPr="00FE09C5" w:rsidTr="006D42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Uses learning opportunities and participates actively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E09C5" w:rsidRPr="00FE09C5" w:rsidTr="006D42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Utilizes research opportunities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5" w:rsidRPr="00FE09C5" w:rsidRDefault="00FE09C5" w:rsidP="00FE09C5">
            <w:pPr>
              <w:tabs>
                <w:tab w:val="left" w:pos="1418"/>
              </w:tabs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E09C5" w:rsidRPr="00FE09C5" w:rsidRDefault="00FE09C5" w:rsidP="00FE09C5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</w:pPr>
    </w:p>
    <w:p w:rsidR="00FE09C5" w:rsidRPr="00FE09C5" w:rsidRDefault="00FE09C5" w:rsidP="00FE09C5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</w:pPr>
    </w:p>
    <w:p w:rsidR="00FE09C5" w:rsidRPr="00FE09C5" w:rsidRDefault="00FE09C5" w:rsidP="00FE09C5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</w:pPr>
      <w:r w:rsidRPr="00FE09C5"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  <w:t xml:space="preserve">Number of Procedures Performed             Adult                        </w:t>
      </w:r>
      <w:proofErr w:type="spellStart"/>
      <w:r w:rsidRPr="00FE09C5"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  <w:t>Paediatric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559"/>
        <w:gridCol w:w="1701"/>
      </w:tblGrid>
      <w:tr w:rsidR="00FE09C5" w:rsidRPr="00FE09C5" w:rsidTr="006D4267">
        <w:tc>
          <w:tcPr>
            <w:tcW w:w="3681" w:type="dxa"/>
          </w:tcPr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Upper GI endoscopy </w:t>
            </w:r>
          </w:p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(+biopsies)</w:t>
            </w:r>
          </w:p>
        </w:tc>
        <w:tc>
          <w:tcPr>
            <w:tcW w:w="1559" w:type="dxa"/>
          </w:tcPr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FE09C5" w:rsidRPr="00FE09C5" w:rsidTr="006D4267">
        <w:tc>
          <w:tcPr>
            <w:tcW w:w="3681" w:type="dxa"/>
          </w:tcPr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Lower GI endoscopy</w:t>
            </w:r>
          </w:p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(+biopsies)</w:t>
            </w:r>
          </w:p>
        </w:tc>
        <w:tc>
          <w:tcPr>
            <w:tcW w:w="1559" w:type="dxa"/>
          </w:tcPr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FE09C5" w:rsidRPr="00FE09C5" w:rsidTr="006D4267">
        <w:tc>
          <w:tcPr>
            <w:tcW w:w="3681" w:type="dxa"/>
          </w:tcPr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PEGs</w:t>
            </w:r>
          </w:p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FE09C5" w:rsidRPr="00FE09C5" w:rsidTr="006D4267">
        <w:tc>
          <w:tcPr>
            <w:tcW w:w="3681" w:type="dxa"/>
          </w:tcPr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Oesophageal</w:t>
            </w:r>
            <w:proofErr w:type="spellEnd"/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dilatations</w:t>
            </w:r>
          </w:p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FE09C5" w:rsidRPr="00FE09C5" w:rsidTr="006D4267">
        <w:tc>
          <w:tcPr>
            <w:tcW w:w="3681" w:type="dxa"/>
          </w:tcPr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Variceal</w:t>
            </w:r>
            <w:proofErr w:type="spellEnd"/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bleed </w:t>
            </w:r>
          </w:p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-banding</w:t>
            </w:r>
          </w:p>
        </w:tc>
        <w:tc>
          <w:tcPr>
            <w:tcW w:w="1559" w:type="dxa"/>
          </w:tcPr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FE09C5" w:rsidRPr="00FE09C5" w:rsidTr="006D4267">
        <w:tc>
          <w:tcPr>
            <w:tcW w:w="3681" w:type="dxa"/>
          </w:tcPr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Variceal</w:t>
            </w:r>
            <w:proofErr w:type="spellEnd"/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bleed </w:t>
            </w:r>
          </w:p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sclerotherapy</w:t>
            </w:r>
            <w:proofErr w:type="spellEnd"/>
          </w:p>
        </w:tc>
        <w:tc>
          <w:tcPr>
            <w:tcW w:w="1559" w:type="dxa"/>
          </w:tcPr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FE09C5" w:rsidRPr="00FE09C5" w:rsidTr="006D4267">
        <w:tc>
          <w:tcPr>
            <w:tcW w:w="3681" w:type="dxa"/>
          </w:tcPr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Liver biopsies</w:t>
            </w:r>
          </w:p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FE09C5" w:rsidRPr="00FE09C5" w:rsidTr="006D4267">
        <w:tc>
          <w:tcPr>
            <w:tcW w:w="3681" w:type="dxa"/>
          </w:tcPr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Other: </w:t>
            </w:r>
          </w:p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Oesophageal</w:t>
            </w:r>
            <w:proofErr w:type="spellEnd"/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manometry</w:t>
            </w:r>
            <w:proofErr w:type="spellEnd"/>
          </w:p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pH studies</w:t>
            </w:r>
          </w:p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Polypectomy </w:t>
            </w:r>
          </w:p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Capsule endoscopy</w:t>
            </w:r>
          </w:p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……………………..</w:t>
            </w:r>
          </w:p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……………………..</w:t>
            </w:r>
          </w:p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……………………..</w:t>
            </w:r>
          </w:p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……………………..</w:t>
            </w:r>
          </w:p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E09C5" w:rsidRPr="00FE09C5" w:rsidRDefault="00FE09C5" w:rsidP="00FE09C5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</w:pPr>
    </w:p>
    <w:p w:rsidR="00FE09C5" w:rsidRPr="00FE09C5" w:rsidRDefault="00FE09C5" w:rsidP="00FE09C5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</w:pPr>
      <w:r w:rsidRPr="00FE09C5"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  <w:t>Has any research been undertaken:   Yes / No</w:t>
      </w:r>
    </w:p>
    <w:p w:rsidR="00FE09C5" w:rsidRPr="00FE09C5" w:rsidRDefault="00FE09C5" w:rsidP="00FE09C5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</w:pPr>
      <w:r w:rsidRPr="00FE09C5"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  <w:t xml:space="preserve">If </w:t>
      </w:r>
      <w:proofErr w:type="gramStart"/>
      <w:r w:rsidRPr="00FE09C5"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  <w:t>Yes</w:t>
      </w:r>
      <w:proofErr w:type="gramEnd"/>
      <w:r w:rsidRPr="00FE09C5"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  <w:t>, give project name and progress.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09C5" w:rsidRPr="00FE09C5" w:rsidTr="006D4267">
        <w:tc>
          <w:tcPr>
            <w:tcW w:w="9016" w:type="dxa"/>
          </w:tcPr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FE09C5" w:rsidRPr="00FE09C5" w:rsidRDefault="00FE09C5" w:rsidP="00FE09C5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E09C5" w:rsidRPr="00FE09C5" w:rsidRDefault="00FE09C5" w:rsidP="00FE09C5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</w:pPr>
    </w:p>
    <w:p w:rsidR="00FE09C5" w:rsidRPr="00FE09C5" w:rsidRDefault="00FE09C5" w:rsidP="00FE09C5">
      <w:pPr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color w:val="000000"/>
          <w:sz w:val="24"/>
          <w:szCs w:val="24"/>
          <w:lang w:eastAsia="en-ZA"/>
        </w:rPr>
      </w:pPr>
      <w:r w:rsidRPr="00FE09C5">
        <w:rPr>
          <w:rFonts w:ascii="Arial Narrow" w:eastAsia="Times New Roman" w:hAnsi="Arial Narrow" w:cs="Times New Roman"/>
          <w:b/>
          <w:noProof/>
          <w:color w:val="000000"/>
          <w:sz w:val="24"/>
          <w:szCs w:val="24"/>
          <w:lang w:eastAsia="en-ZA"/>
        </w:rPr>
        <w:t>Attendance at congresses/meetings/courses:  Yes /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09C5" w:rsidRPr="00FE09C5" w:rsidTr="006D4267">
        <w:tc>
          <w:tcPr>
            <w:tcW w:w="9016" w:type="dxa"/>
          </w:tcPr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lastRenderedPageBreak/>
              <w:t>Local/overse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Presentations_____________________________________________________________________________________________________________________________________________________</w:t>
            </w:r>
          </w:p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</w:p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E09C5" w:rsidRPr="00FE09C5" w:rsidRDefault="00FE09C5" w:rsidP="00FE09C5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</w:pPr>
    </w:p>
    <w:p w:rsidR="00FE09C5" w:rsidRPr="00FE09C5" w:rsidRDefault="00FE09C5" w:rsidP="00FE09C5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</w:pPr>
      <w:r w:rsidRPr="00FE09C5"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  <w:t xml:space="preserve">Overall impression </w:t>
      </w:r>
      <w:r w:rsidRPr="00FE09C5"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09C5" w:rsidRPr="00FE09C5" w:rsidTr="006D4267">
        <w:tc>
          <w:tcPr>
            <w:tcW w:w="9016" w:type="dxa"/>
          </w:tcPr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  <w:t xml:space="preserve">a)I am satisfied with fellow’s performance and professional </w:t>
            </w:r>
            <w:proofErr w:type="spellStart"/>
            <w:r w:rsidRPr="00FE09C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  <w:t>behaviour</w:t>
            </w:r>
            <w:proofErr w:type="spellEnd"/>
            <w:r w:rsidRPr="00FE09C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  <w:t xml:space="preserve">  Yes / No</w:t>
            </w:r>
          </w:p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  <w:t>b)I am concerned about the unsatisfactory performance/</w:t>
            </w:r>
            <w:proofErr w:type="spellStart"/>
            <w:r w:rsidRPr="00FE09C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  <w:t>behaviour</w:t>
            </w:r>
            <w:proofErr w:type="spellEnd"/>
            <w:r w:rsidRPr="00FE09C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  <w:t xml:space="preserve">        Yes / No</w:t>
            </w:r>
          </w:p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              If answer to “b” Yes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  <w:t>,</w:t>
            </w:r>
            <w:r w:rsidRPr="00FE09C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  <w:t xml:space="preserve"> then suggestions for remedial work and what steps need to be taken to address issues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  <w:t xml:space="preserve"> to be recorded.</w:t>
            </w:r>
          </w:p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E09C5" w:rsidRPr="00FE09C5" w:rsidRDefault="00FE09C5" w:rsidP="00FE09C5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</w:pPr>
      <w:r w:rsidRPr="00FE09C5"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  <w:tab/>
      </w:r>
      <w:bookmarkStart w:id="0" w:name="_GoBack"/>
      <w:bookmarkEnd w:id="0"/>
      <w:r w:rsidRPr="00FE09C5"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  <w:tab/>
      </w:r>
    </w:p>
    <w:p w:rsidR="00FE09C5" w:rsidRPr="00FE09C5" w:rsidRDefault="00FE09C5" w:rsidP="00FE09C5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</w:pPr>
      <w:r w:rsidRPr="00FE09C5"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  <w:t>ADDITIONAL COMMENTS</w:t>
      </w:r>
    </w:p>
    <w:p w:rsidR="00FE09C5" w:rsidRPr="00FE09C5" w:rsidRDefault="00FE09C5" w:rsidP="00FE09C5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</w:pPr>
      <w:r w:rsidRPr="00FE09C5"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  <w:t xml:space="preserve">Were there any circumstances that adversely affected the registrar’s work?       Yes / No      </w:t>
      </w:r>
    </w:p>
    <w:p w:rsidR="00FE09C5" w:rsidRPr="00FE09C5" w:rsidRDefault="00FE09C5" w:rsidP="00FE09C5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</w:pPr>
      <w:r w:rsidRPr="00FE09C5"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  <w:t xml:space="preserve">If </w:t>
      </w:r>
      <w:proofErr w:type="gramStart"/>
      <w:r w:rsidRPr="00FE09C5"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  <w:t>Yes</w:t>
      </w:r>
      <w:proofErr w:type="gramEnd"/>
      <w:r w:rsidRPr="00FE09C5"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  <w:t>, what were these circumstances?</w:t>
      </w:r>
    </w:p>
    <w:p w:rsidR="00FE09C5" w:rsidRPr="00FE09C5" w:rsidRDefault="00FE09C5" w:rsidP="00FE09C5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</w:pPr>
      <w:r w:rsidRPr="00FE09C5">
        <w:rPr>
          <w:rFonts w:ascii="Arial Narrow" w:eastAsia="Times New Roman" w:hAnsi="Arial Narrow" w:cs="Times New Roman"/>
          <w:b/>
          <w:noProof/>
          <w:color w:val="000000"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BB08F1" wp14:editId="2B52C983">
                <wp:simplePos x="0" y="0"/>
                <wp:positionH relativeFrom="margin">
                  <wp:align>left</wp:align>
                </wp:positionH>
                <wp:positionV relativeFrom="paragraph">
                  <wp:posOffset>57451</wp:posOffset>
                </wp:positionV>
                <wp:extent cx="5759116" cy="859756"/>
                <wp:effectExtent l="0" t="0" r="13335" b="171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116" cy="8597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9C5" w:rsidRPr="00362219" w:rsidRDefault="00FE09C5" w:rsidP="00FE09C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B08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5pt;width:453.45pt;height:67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" o:allowincell="f">
                <v:textbox>
                  <w:txbxContent>
                    <w:p w:rsidR="00FE09C5" w:rsidRPr="00362219" w:rsidRDefault="00FE09C5" w:rsidP="00FE09C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09C5" w:rsidRPr="00FE09C5" w:rsidRDefault="00FE09C5" w:rsidP="00FE09C5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</w:pPr>
      <w:r w:rsidRPr="00FE09C5"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  <w:t xml:space="preserve">Please use the space below to comment on the registrar’s particular strengths, or to make any other comments. </w:t>
      </w:r>
    </w:p>
    <w:p w:rsidR="00FE09C5" w:rsidRPr="00FE09C5" w:rsidRDefault="00FE09C5" w:rsidP="00FE09C5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</w:pPr>
    </w:p>
    <w:p w:rsidR="00FE09C5" w:rsidRPr="00FE09C5" w:rsidRDefault="00FE09C5" w:rsidP="00FE09C5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</w:pPr>
    </w:p>
    <w:p w:rsidR="00FE09C5" w:rsidRPr="00FE09C5" w:rsidRDefault="00FE09C5" w:rsidP="00FE09C5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u w:val="single"/>
          <w:lang w:val="en-US"/>
        </w:rPr>
      </w:pPr>
    </w:p>
    <w:p w:rsidR="00FE09C5" w:rsidRPr="00FE09C5" w:rsidRDefault="00FE09C5" w:rsidP="00FE09C5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</w:pPr>
      <w:proofErr w:type="spellStart"/>
      <w:r w:rsidRPr="00FE09C5"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  <w:t>Paediatric</w:t>
      </w:r>
      <w:proofErr w:type="spellEnd"/>
      <w:r w:rsidRPr="00FE09C5"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  <w:t xml:space="preserve"> gastroenterology fellow to complete section below:</w:t>
      </w:r>
    </w:p>
    <w:p w:rsidR="00FE09C5" w:rsidRPr="00FE09C5" w:rsidRDefault="00FE09C5" w:rsidP="00FE09C5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</w:pPr>
      <w:r w:rsidRPr="00FE09C5"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  <w:t xml:space="preserve">Comments on training </w:t>
      </w:r>
      <w:proofErr w:type="spellStart"/>
      <w:r w:rsidRPr="00FE09C5"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  <w:t>programme</w:t>
      </w:r>
      <w:proofErr w:type="spellEnd"/>
      <w:r w:rsidRPr="00FE09C5"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  <w:t xml:space="preserve"> so far:</w:t>
      </w:r>
    </w:p>
    <w:p w:rsidR="00FE09C5" w:rsidRPr="00FE09C5" w:rsidRDefault="00FE09C5" w:rsidP="00FE09C5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09C5" w:rsidRPr="00FE09C5" w:rsidTr="006D4267">
        <w:tc>
          <w:tcPr>
            <w:tcW w:w="9016" w:type="dxa"/>
          </w:tcPr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u w:val="single"/>
                <w:lang w:val="en-US"/>
              </w:rPr>
            </w:pPr>
          </w:p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E09C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E09C5" w:rsidRPr="00FE09C5" w:rsidRDefault="00FE09C5" w:rsidP="00FE09C5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u w:val="single"/>
                <w:lang w:val="en-US"/>
              </w:rPr>
            </w:pPr>
          </w:p>
        </w:tc>
      </w:tr>
    </w:tbl>
    <w:p w:rsidR="00FE09C5" w:rsidRPr="00FE09C5" w:rsidRDefault="00FE09C5" w:rsidP="00FE09C5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u w:val="single"/>
          <w:lang w:val="en-US"/>
        </w:rPr>
      </w:pPr>
    </w:p>
    <w:p w:rsidR="00FE09C5" w:rsidRPr="00FE09C5" w:rsidRDefault="00FE09C5" w:rsidP="00FE09C5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u w:val="single"/>
          <w:lang w:val="en-US"/>
        </w:rPr>
      </w:pPr>
      <w:r w:rsidRPr="00FE09C5">
        <w:rPr>
          <w:rFonts w:ascii="Arial Narrow" w:eastAsia="Times New Roman" w:hAnsi="Arial Narrow" w:cs="Times New Roman"/>
          <w:b/>
          <w:color w:val="000000"/>
          <w:sz w:val="24"/>
          <w:szCs w:val="24"/>
          <w:u w:val="single"/>
          <w:lang w:val="en-US"/>
        </w:rPr>
        <w:t>Signatures:</w:t>
      </w:r>
    </w:p>
    <w:p w:rsidR="00FE09C5" w:rsidRPr="00FE09C5" w:rsidRDefault="00FE09C5" w:rsidP="00FE09C5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</w:pPr>
    </w:p>
    <w:p w:rsidR="00FE09C5" w:rsidRPr="00FE09C5" w:rsidRDefault="00FE09C5" w:rsidP="00FE09C5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</w:pPr>
      <w:r w:rsidRPr="00FE09C5"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  <w:t>Consultant/s:    __________________________            Fellow:    _______________________</w:t>
      </w:r>
    </w:p>
    <w:p w:rsidR="00FE09C5" w:rsidRPr="00FE09C5" w:rsidRDefault="00FE09C5" w:rsidP="00FE09C5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</w:pPr>
    </w:p>
    <w:p w:rsidR="00982B70" w:rsidRPr="00FE09C5" w:rsidRDefault="00FE09C5" w:rsidP="00FE09C5">
      <w:pPr>
        <w:spacing w:after="0" w:line="240" w:lineRule="auto"/>
        <w:rPr>
          <w:rFonts w:ascii="Tms Rmn" w:eastAsia="Times New Roman" w:hAnsi="Tms Rmn" w:cs="Times New Roman"/>
          <w:color w:val="000000"/>
          <w:sz w:val="24"/>
          <w:szCs w:val="20"/>
          <w:lang w:val="en-GB"/>
        </w:rPr>
      </w:pPr>
      <w:r w:rsidRPr="00FE09C5">
        <w:rPr>
          <w:rFonts w:ascii="Arial Narrow" w:eastAsia="Times New Roman" w:hAnsi="Arial Narrow" w:cs="Times New Roman"/>
          <w:color w:val="000000"/>
          <w:sz w:val="24"/>
          <w:szCs w:val="24"/>
          <w:lang w:val="en-GB"/>
        </w:rPr>
        <w:t>Date:</w:t>
      </w:r>
      <w:r w:rsidRPr="00FE09C5">
        <w:rPr>
          <w:rFonts w:ascii="Arial Narrow" w:eastAsia="Times New Roman" w:hAnsi="Arial Narrow" w:cs="Times New Roman"/>
          <w:color w:val="000000"/>
          <w:sz w:val="24"/>
          <w:szCs w:val="24"/>
          <w:lang w:val="en-GB"/>
        </w:rPr>
        <w:tab/>
        <w:t xml:space="preserve">           ___________________________</w:t>
      </w:r>
      <w:r w:rsidRPr="00FE09C5">
        <w:rPr>
          <w:rFonts w:ascii="Arial Narrow" w:eastAsia="Times New Roman" w:hAnsi="Arial Narrow" w:cs="Times New Roman"/>
          <w:i/>
          <w:color w:val="000000"/>
          <w:sz w:val="24"/>
          <w:szCs w:val="24"/>
          <w:lang w:val="en-GB"/>
        </w:rPr>
        <w:tab/>
      </w:r>
      <w:r w:rsidRPr="00FE09C5">
        <w:rPr>
          <w:rFonts w:ascii="Arial Narrow" w:eastAsia="Times New Roman" w:hAnsi="Arial Narrow" w:cs="Times New Roman"/>
          <w:i/>
          <w:color w:val="000000"/>
          <w:sz w:val="24"/>
          <w:szCs w:val="24"/>
          <w:lang w:val="en-GB"/>
        </w:rPr>
        <w:tab/>
      </w:r>
      <w:r w:rsidRPr="00FE09C5">
        <w:rPr>
          <w:rFonts w:ascii="Arial Narrow" w:eastAsia="Times New Roman" w:hAnsi="Arial Narrow" w:cs="Times New Roman"/>
          <w:color w:val="000000"/>
          <w:sz w:val="24"/>
          <w:szCs w:val="24"/>
          <w:lang w:val="en-GB"/>
        </w:rPr>
        <w:t>Date:       ________________________</w:t>
      </w:r>
      <w:r w:rsidRPr="00FE09C5">
        <w:rPr>
          <w:rFonts w:ascii="Arial" w:eastAsia="Times New Roman" w:hAnsi="Arial" w:cs="Times New Roman"/>
          <w:i/>
          <w:color w:val="000000"/>
          <w:sz w:val="18"/>
          <w:szCs w:val="20"/>
          <w:lang w:val="en-GB"/>
        </w:rPr>
        <w:tab/>
      </w:r>
      <w:r w:rsidRPr="00FE09C5">
        <w:rPr>
          <w:rFonts w:ascii="Arial" w:eastAsia="Times New Roman" w:hAnsi="Arial" w:cs="Times New Roman"/>
          <w:i/>
          <w:color w:val="000000"/>
          <w:sz w:val="18"/>
          <w:szCs w:val="20"/>
          <w:lang w:val="en-GB"/>
        </w:rPr>
        <w:tab/>
      </w:r>
      <w:r w:rsidRPr="00FE09C5">
        <w:rPr>
          <w:rFonts w:ascii="Arial" w:eastAsia="Times New Roman" w:hAnsi="Arial" w:cs="Times New Roman"/>
          <w:i/>
          <w:color w:val="000000"/>
          <w:sz w:val="18"/>
          <w:szCs w:val="20"/>
          <w:lang w:val="en-GB"/>
        </w:rPr>
        <w:tab/>
      </w:r>
    </w:p>
    <w:sectPr w:rsidR="00982B70" w:rsidRPr="00FE09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8C9"/>
    <w:multiLevelType w:val="hybridMultilevel"/>
    <w:tmpl w:val="09D80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C5"/>
    <w:rsid w:val="001E39AA"/>
    <w:rsid w:val="00982B70"/>
    <w:rsid w:val="00FE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AC0D9"/>
  <w15:chartTrackingRefBased/>
  <w15:docId w15:val="{83B13E93-8AD5-4635-8A78-5BF46F45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0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0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9C5"/>
    <w:pPr>
      <w:spacing w:after="0" w:line="240" w:lineRule="auto"/>
    </w:pPr>
    <w:rPr>
      <w:rFonts w:ascii="Tms Rmn" w:eastAsia="Times New Roman" w:hAnsi="Tms Rmn" w:cs="Times New Roman"/>
      <w:color w:val="000000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9C5"/>
    <w:rPr>
      <w:rFonts w:ascii="Tms Rmn" w:eastAsia="Times New Roman" w:hAnsi="Tms Rmn" w:cs="Times New Roman"/>
      <w:color w:val="00000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780</Words>
  <Characters>4451</Characters>
  <Application>Microsoft Office Word</Application>
  <DocSecurity>0</DocSecurity>
  <Lines>37</Lines>
  <Paragraphs>10</Paragraphs>
  <ScaleCrop>false</ScaleCrop>
  <Company>University of the Witwatersrand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Hajinicolaou</dc:creator>
  <cp:keywords/>
  <dc:description/>
  <cp:lastModifiedBy>Christina Hajinicolaou</cp:lastModifiedBy>
  <cp:revision>2</cp:revision>
  <dcterms:created xsi:type="dcterms:W3CDTF">2021-06-04T11:29:00Z</dcterms:created>
  <dcterms:modified xsi:type="dcterms:W3CDTF">2021-06-04T11:46:00Z</dcterms:modified>
</cp:coreProperties>
</file>